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BD" w:rsidRPr="00575D47" w:rsidRDefault="00C460F3" w:rsidP="00575D47">
      <w:pPr>
        <w:jc w:val="center"/>
        <w:rPr>
          <w:b/>
        </w:rPr>
      </w:pPr>
      <w:r w:rsidRPr="00575D47">
        <w:rPr>
          <w:b/>
        </w:rPr>
        <w:t xml:space="preserve">Аннотация к учебной программе </w:t>
      </w:r>
      <w:proofErr w:type="gramStart"/>
      <w:r w:rsidRPr="00575D47">
        <w:rPr>
          <w:b/>
        </w:rPr>
        <w:t xml:space="preserve">по </w:t>
      </w:r>
      <w:r w:rsidR="00C74378">
        <w:rPr>
          <w:b/>
        </w:rPr>
        <w:t xml:space="preserve"> русскому</w:t>
      </w:r>
      <w:proofErr w:type="gramEnd"/>
      <w:r w:rsidR="00C74378">
        <w:rPr>
          <w:b/>
        </w:rPr>
        <w:t xml:space="preserve"> языку 5</w:t>
      </w:r>
      <w:r w:rsidR="00575D47">
        <w:rPr>
          <w:b/>
        </w:rPr>
        <w:t>-9 класс</w:t>
      </w:r>
      <w:r w:rsidR="00C74378">
        <w:rPr>
          <w:b/>
        </w:rPr>
        <w:t>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49"/>
        <w:gridCol w:w="7962"/>
      </w:tblGrid>
      <w:tr w:rsidR="00C460F3" w:rsidRPr="00C460F3" w:rsidTr="00575D47">
        <w:tc>
          <w:tcPr>
            <w:tcW w:w="983" w:type="pct"/>
          </w:tcPr>
          <w:p w:rsidR="00C460F3" w:rsidRPr="00C460F3" w:rsidRDefault="00C460F3" w:rsidP="00C460F3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t>Указание на то, в соответствии с какими нормативными документами составлена данная учебная программа.</w:t>
            </w:r>
          </w:p>
        </w:tc>
        <w:tc>
          <w:tcPr>
            <w:tcW w:w="4017" w:type="pct"/>
          </w:tcPr>
          <w:p w:rsidR="008C4594" w:rsidRDefault="008C4594" w:rsidP="008C4594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745"/>
              </w:tabs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Приказ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России от 29.12.2014г. № 1644,</w:t>
            </w:r>
            <w:r>
              <w:rPr>
                <w:rFonts w:ascii="Times New Roman" w:hAnsi="Times New Roman" w:cs="Times New Roman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от 31 декабря 2015 года №1577);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8C4594" w:rsidRDefault="008C4594" w:rsidP="008C4594">
            <w:pPr>
              <w:pStyle w:val="a4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 от 3 марта 2016 года №1815/16 «О направлении рекомендаций по составлению образовательной программы и рабочих программ учебных предметов»</w:t>
            </w:r>
          </w:p>
          <w:p w:rsidR="008C4594" w:rsidRDefault="008C4594" w:rsidP="008C4594">
            <w:pPr>
              <w:pStyle w:val="a4"/>
              <w:widowControl/>
              <w:numPr>
                <w:ilvl w:val="0"/>
                <w:numId w:val="19"/>
              </w:numPr>
              <w:ind w:left="3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Примерная образовательная программа по учебному предмету и (или) авторская программа, прошедшая экспертизу и апробацию; </w:t>
            </w:r>
          </w:p>
          <w:p w:rsidR="008C4594" w:rsidRDefault="008C4594" w:rsidP="008C4594">
            <w:pPr>
              <w:pStyle w:val="a4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образовательная </w:t>
            </w:r>
            <w:proofErr w:type="gramStart"/>
            <w:r>
              <w:rPr>
                <w:rFonts w:ascii="Times New Roman" w:hAnsi="Times New Roman" w:cs="Times New Roman"/>
              </w:rPr>
              <w:t>программа 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МБОУ «СОШ № 3» НМР РТ;</w:t>
            </w:r>
          </w:p>
          <w:p w:rsidR="008C4594" w:rsidRDefault="008C4594" w:rsidP="008C4594">
            <w:pPr>
              <w:pStyle w:val="a4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</w:t>
            </w:r>
            <w:r w:rsidR="00B11645">
              <w:rPr>
                <w:rFonts w:ascii="Times New Roman" w:hAnsi="Times New Roman" w:cs="Times New Roman"/>
              </w:rPr>
              <w:t>ан МБОУ «СОШ № 3» НМР РТ на 2020-2021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C460F3" w:rsidRPr="008C4594" w:rsidRDefault="008C4594" w:rsidP="008C4594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</w:rPr>
              <w:t xml:space="preserve">     </w:t>
            </w:r>
            <w:r w:rsidRPr="008C4594">
              <w:rPr>
                <w:rFonts w:cs="Times New Roman"/>
                <w:sz w:val="24"/>
                <w:szCs w:val="24"/>
              </w:rPr>
              <w:t>Положение о рабочей программе МБОУ «СОШ № 3» НМР РТ.</w:t>
            </w:r>
          </w:p>
        </w:tc>
      </w:tr>
      <w:tr w:rsidR="00C460F3" w:rsidRPr="00C460F3" w:rsidTr="00575D47">
        <w:tc>
          <w:tcPr>
            <w:tcW w:w="983" w:type="pct"/>
          </w:tcPr>
          <w:p w:rsidR="00C460F3" w:rsidRPr="00C460F3" w:rsidRDefault="00575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4017" w:type="pct"/>
          </w:tcPr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bookmarkStart w:id="1" w:name="_Toc287934277"/>
            <w:bookmarkStart w:id="2" w:name="_Toc414553134"/>
            <w:bookmarkStart w:id="3" w:name="_Toc287551922"/>
            <w:r w:rsidRPr="00C74378">
              <w:rPr>
                <w:rFonts w:ascii="Times New Roman" w:hAnsi="Times New Roman" w:cs="Times New Roman"/>
                <w:sz w:val="22"/>
              </w:rPr>
              <w:t>Выпускник научится:</w:t>
            </w:r>
            <w:bookmarkEnd w:id="1"/>
            <w:bookmarkEnd w:id="2"/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 xml:space="preserve">владеть различными видами </w:t>
            </w:r>
            <w:proofErr w:type="spellStart"/>
            <w:r w:rsidRPr="00C74378">
              <w:rPr>
                <w:rFonts w:ascii="Times New Roman" w:hAnsi="Times New Roman" w:cs="Times New Roman"/>
                <w:sz w:val="22"/>
              </w:rPr>
              <w:t>аудирования</w:t>
            </w:r>
            <w:proofErr w:type="spellEnd"/>
            <w:r w:rsidRPr="00C74378">
              <w:rPr>
                <w:rFonts w:ascii="Times New Roman" w:hAnsi="Times New Roman" w:cs="Times New Roman"/>
                <w:sz w:val="22"/>
              </w:rPr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 xml:space="preserve">участвовать в диалогическом и </w:t>
            </w:r>
            <w:proofErr w:type="spellStart"/>
            <w:r w:rsidRPr="00C74378">
              <w:rPr>
                <w:rFonts w:ascii="Times New Roman" w:hAnsi="Times New Roman" w:cs="Times New Roman"/>
                <w:sz w:val="22"/>
              </w:rPr>
              <w:t>полилогическом</w:t>
            </w:r>
            <w:proofErr w:type="spellEnd"/>
            <w:r w:rsidRPr="00C74378">
              <w:rPr>
                <w:rFonts w:ascii="Times New Roman" w:hAnsi="Times New Roman" w:cs="Times New Roman"/>
                <w:sz w:val="22"/>
              </w:rPr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использовать знание алфавита при поиске информации;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различать значимые и незначимые единицы языка;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проводить фонетический и орфоэпический анализ слова;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членить слова на слоги и правильно их переносить;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lastRenderedPageBreak/>
              <w:t>проводить морфемный и словообразовательный анализ слов;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проводить лексический анализ слова;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опознавать самостоятельные части речи и их формы, а также служебные части речи и междометия;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проводить морфологический анализ слова;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 xml:space="preserve">применять знания и умения по </w:t>
            </w:r>
            <w:proofErr w:type="spellStart"/>
            <w:r w:rsidRPr="00C74378">
              <w:rPr>
                <w:rFonts w:ascii="Times New Roman" w:hAnsi="Times New Roman" w:cs="Times New Roman"/>
                <w:sz w:val="22"/>
              </w:rPr>
              <w:t>морфемике</w:t>
            </w:r>
            <w:proofErr w:type="spellEnd"/>
            <w:r w:rsidRPr="00C74378">
              <w:rPr>
                <w:rFonts w:ascii="Times New Roman" w:hAnsi="Times New Roman" w:cs="Times New Roman"/>
                <w:sz w:val="22"/>
              </w:rPr>
              <w:t xml:space="preserve"> и словообразованию при проведении морфологического анализа слов;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опознавать основные единицы синтаксиса (словосочетание, предложение, текст);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находить грамматическую основу предложения;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распознавать главные и второстепенные члены предложения;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опознавать предложения простые и сложные, предложения осложненной структуры;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проводить синтаксический анализ словосочетания и предложения;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соблюдать основные языковые нормы в устной и письменной речи;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опираться на фонетический, морфемный, словообразовательный и морфологический анализ в практике правописания;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опираться на грамматико-интонационный анализ при объяснении расстановки знаков препинания в предложении;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использовать орфографические словари.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bookmarkStart w:id="4" w:name="_Toc414553135"/>
            <w:r w:rsidRPr="00C74378">
              <w:rPr>
                <w:rFonts w:ascii="Times New Roman" w:hAnsi="Times New Roman" w:cs="Times New Roman"/>
                <w:sz w:val="22"/>
              </w:rPr>
              <w:t>Выпускник получит возможность научиться:</w:t>
            </w:r>
            <w:bookmarkEnd w:id="4"/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 xml:space="preserve">опознавать различные выразительные средства языка; 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писать конспект, отзыв, тезисы, рефераты, статьи, рецензии, доклады, интервью, очерки, доверенности, резюме и другие жанры;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характеризовать словообразовательные цепочки и словообразовательные гнезда;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использовать этимологические данные для объяснения правописания и лексического значения слова;</w:t>
            </w:r>
          </w:p>
          <w:p w:rsidR="00C74378" w:rsidRPr="00C74378" w:rsidRDefault="00C74378" w:rsidP="00C74378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C460F3" w:rsidRPr="00BC1BED" w:rsidRDefault="00C74378" w:rsidP="00BC1BED">
            <w:pPr>
              <w:pStyle w:val="a4"/>
              <w:numPr>
                <w:ilvl w:val="0"/>
                <w:numId w:val="18"/>
              </w:numPr>
              <w:spacing w:line="276" w:lineRule="auto"/>
              <w:ind w:left="356"/>
              <w:rPr>
                <w:rFonts w:ascii="Times New Roman" w:hAnsi="Times New Roman" w:cs="Times New Roman"/>
                <w:sz w:val="22"/>
              </w:rPr>
            </w:pPr>
            <w:r w:rsidRPr="00C74378">
              <w:rPr>
                <w:rFonts w:ascii="Times New Roman" w:hAnsi="Times New Roman" w:cs="Times New Roman"/>
                <w:sz w:val="22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  <w:bookmarkEnd w:id="3"/>
          </w:p>
        </w:tc>
      </w:tr>
      <w:tr w:rsidR="00C460F3" w:rsidRPr="00C460F3" w:rsidTr="00575D47">
        <w:tc>
          <w:tcPr>
            <w:tcW w:w="983" w:type="pct"/>
          </w:tcPr>
          <w:p w:rsidR="00C460F3" w:rsidRPr="00C460F3" w:rsidRDefault="00C460F3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lastRenderedPageBreak/>
              <w:t xml:space="preserve">Количество часов на изучение дисциплины </w:t>
            </w:r>
          </w:p>
        </w:tc>
        <w:tc>
          <w:tcPr>
            <w:tcW w:w="4017" w:type="pct"/>
          </w:tcPr>
          <w:p w:rsidR="003E014D" w:rsidRPr="003E014D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>5 класс – 175 часов</w:t>
            </w:r>
          </w:p>
          <w:p w:rsidR="003E014D" w:rsidRPr="003E014D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 xml:space="preserve">6 класс –  210 часов  </w:t>
            </w:r>
          </w:p>
          <w:p w:rsidR="003E014D" w:rsidRPr="003E014D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>7 класс –  140 часов</w:t>
            </w:r>
          </w:p>
          <w:p w:rsidR="003E014D" w:rsidRPr="003E014D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>8 класс –  105 часов</w:t>
            </w:r>
          </w:p>
          <w:p w:rsidR="003E014D" w:rsidRPr="003E014D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 xml:space="preserve">9 класс –  102 часа </w:t>
            </w:r>
          </w:p>
          <w:p w:rsidR="00C460F3" w:rsidRPr="00C460F3" w:rsidRDefault="003E014D" w:rsidP="003E014D">
            <w:pPr>
              <w:rPr>
                <w:sz w:val="24"/>
                <w:szCs w:val="24"/>
              </w:rPr>
            </w:pPr>
            <w:r w:rsidRPr="003E014D">
              <w:rPr>
                <w:sz w:val="24"/>
                <w:szCs w:val="24"/>
              </w:rPr>
              <w:t>ИТОГО – 732 часа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460F3" w:rsidRDefault="00C460F3"/>
    <w:p w:rsidR="003F5D48" w:rsidRDefault="003F5D48"/>
    <w:sectPr w:rsidR="003F5D48" w:rsidSect="00575D47">
      <w:footerReference w:type="default" r:id="rId8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85A" w:rsidRDefault="0093285A" w:rsidP="00575D47">
      <w:pPr>
        <w:spacing w:after="0" w:line="240" w:lineRule="auto"/>
      </w:pPr>
      <w:r>
        <w:separator/>
      </w:r>
    </w:p>
  </w:endnote>
  <w:endnote w:type="continuationSeparator" w:id="0">
    <w:p w:rsidR="0093285A" w:rsidRDefault="0093285A" w:rsidP="0057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1037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75D47" w:rsidRPr="00575D47" w:rsidRDefault="00575D47" w:rsidP="00575D47">
        <w:pPr>
          <w:pStyle w:val="a8"/>
          <w:jc w:val="center"/>
          <w:rPr>
            <w:sz w:val="24"/>
            <w:szCs w:val="24"/>
          </w:rPr>
        </w:pPr>
        <w:r w:rsidRPr="00575D47">
          <w:rPr>
            <w:sz w:val="24"/>
            <w:szCs w:val="24"/>
          </w:rPr>
          <w:fldChar w:fldCharType="begin"/>
        </w:r>
        <w:r w:rsidRPr="00575D47">
          <w:rPr>
            <w:sz w:val="24"/>
            <w:szCs w:val="24"/>
          </w:rPr>
          <w:instrText>PAGE   \* MERGEFORMAT</w:instrText>
        </w:r>
        <w:r w:rsidRPr="00575D47">
          <w:rPr>
            <w:sz w:val="24"/>
            <w:szCs w:val="24"/>
          </w:rPr>
          <w:fldChar w:fldCharType="separate"/>
        </w:r>
        <w:r w:rsidR="00B11645">
          <w:rPr>
            <w:noProof/>
            <w:sz w:val="24"/>
            <w:szCs w:val="24"/>
          </w:rPr>
          <w:t>3</w:t>
        </w:r>
        <w:r w:rsidRPr="00575D47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85A" w:rsidRDefault="0093285A" w:rsidP="00575D47">
      <w:pPr>
        <w:spacing w:after="0" w:line="240" w:lineRule="auto"/>
      </w:pPr>
      <w:r>
        <w:separator/>
      </w:r>
    </w:p>
  </w:footnote>
  <w:footnote w:type="continuationSeparator" w:id="0">
    <w:p w:rsidR="0093285A" w:rsidRDefault="0093285A" w:rsidP="0057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70910"/>
    <w:multiLevelType w:val="hybridMultilevel"/>
    <w:tmpl w:val="B040F998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76D92"/>
    <w:multiLevelType w:val="hybridMultilevel"/>
    <w:tmpl w:val="7424E4D0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1357D"/>
    <w:multiLevelType w:val="hybridMultilevel"/>
    <w:tmpl w:val="9886E8FE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8C48B0"/>
    <w:multiLevelType w:val="hybridMultilevel"/>
    <w:tmpl w:val="750A645E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E752DB"/>
    <w:multiLevelType w:val="hybridMultilevel"/>
    <w:tmpl w:val="AA8C44BE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E45DE"/>
    <w:multiLevelType w:val="hybridMultilevel"/>
    <w:tmpl w:val="41C0F4CA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F004E"/>
    <w:multiLevelType w:val="hybridMultilevel"/>
    <w:tmpl w:val="BDB8B884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0063BB"/>
    <w:multiLevelType w:val="hybridMultilevel"/>
    <w:tmpl w:val="7D98D344"/>
    <w:lvl w:ilvl="0" w:tplc="F530CAF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0383B"/>
    <w:multiLevelType w:val="hybridMultilevel"/>
    <w:tmpl w:val="C72C6EE2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00D21"/>
    <w:multiLevelType w:val="hybridMultilevel"/>
    <w:tmpl w:val="C55E2D84"/>
    <w:lvl w:ilvl="0" w:tplc="F530CAF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1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2"/>
  </w:num>
  <w:num w:numId="12">
    <w:abstractNumId w:val="9"/>
  </w:num>
  <w:num w:numId="13">
    <w:abstractNumId w:val="0"/>
  </w:num>
  <w:num w:numId="14">
    <w:abstractNumId w:val="15"/>
  </w:num>
  <w:num w:numId="15">
    <w:abstractNumId w:val="5"/>
  </w:num>
  <w:num w:numId="16">
    <w:abstractNumId w:val="17"/>
  </w:num>
  <w:num w:numId="17">
    <w:abstractNumId w:val="6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F3"/>
    <w:rsid w:val="000844BD"/>
    <w:rsid w:val="00186DDD"/>
    <w:rsid w:val="003E014D"/>
    <w:rsid w:val="003F5D48"/>
    <w:rsid w:val="00575D47"/>
    <w:rsid w:val="005A04B1"/>
    <w:rsid w:val="005E200E"/>
    <w:rsid w:val="00801EF2"/>
    <w:rsid w:val="00810575"/>
    <w:rsid w:val="008C4594"/>
    <w:rsid w:val="008F590F"/>
    <w:rsid w:val="0093285A"/>
    <w:rsid w:val="00A23FA8"/>
    <w:rsid w:val="00B11645"/>
    <w:rsid w:val="00B23E7E"/>
    <w:rsid w:val="00B426FE"/>
    <w:rsid w:val="00BC1BED"/>
    <w:rsid w:val="00C460F3"/>
    <w:rsid w:val="00C74378"/>
    <w:rsid w:val="00E7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E8EC"/>
  <w15:chartTrackingRefBased/>
  <w15:docId w15:val="{663C1E1C-FFC6-4F72-95EE-34025BFF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C460F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75D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575D4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7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D47"/>
  </w:style>
  <w:style w:type="paragraph" w:styleId="a8">
    <w:name w:val="footer"/>
    <w:basedOn w:val="a"/>
    <w:link w:val="a9"/>
    <w:uiPriority w:val="99"/>
    <w:unhideWhenUsed/>
    <w:rsid w:val="0057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0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CDBC-601A-4140-B3E2-1B1E3594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7</cp:revision>
  <dcterms:created xsi:type="dcterms:W3CDTF">2019-11-08T11:29:00Z</dcterms:created>
  <dcterms:modified xsi:type="dcterms:W3CDTF">2022-02-14T10:32:00Z</dcterms:modified>
</cp:coreProperties>
</file>